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1309E2E1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1D2907">
        <w:rPr>
          <w:rFonts w:ascii="Arial" w:hAnsi="Arial" w:cs="Arial"/>
          <w:b/>
          <w:i/>
          <w:color w:val="3C3C3C"/>
          <w:sz w:val="18"/>
          <w:szCs w:val="18"/>
        </w:rPr>
        <w:t>10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240C4F60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1D2907" w:rsidRPr="001D2907">
        <w:rPr>
          <w:rFonts w:ascii="Arial" w:hAnsi="Arial" w:cs="Arial"/>
          <w:b/>
          <w:bCs/>
          <w:sz w:val="18"/>
          <w:szCs w:val="18"/>
        </w:rPr>
        <w:t>Lampa bakteriobójcza przepływowa jezdna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 – szt. </w:t>
      </w:r>
      <w:r w:rsidR="001D2907">
        <w:rPr>
          <w:rFonts w:ascii="Arial" w:hAnsi="Arial" w:cs="Arial"/>
          <w:b/>
          <w:bCs/>
          <w:sz w:val="18"/>
          <w:szCs w:val="18"/>
        </w:rPr>
        <w:t>5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218" w:type="dxa"/>
        <w:tblInd w:w="-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"/>
        <w:gridCol w:w="3954"/>
        <w:gridCol w:w="2174"/>
        <w:gridCol w:w="2512"/>
      </w:tblGrid>
      <w:tr w:rsidR="001D2907" w:rsidRPr="001D2907" w14:paraId="4C8404FD" w14:textId="77777777" w:rsidTr="001D2907">
        <w:trPr>
          <w:cantSplit/>
          <w:trHeight w:val="325"/>
        </w:trPr>
        <w:tc>
          <w:tcPr>
            <w:tcW w:w="578" w:type="dxa"/>
            <w:vAlign w:val="center"/>
          </w:tcPr>
          <w:p w14:paraId="031C6A55" w14:textId="77777777" w:rsidR="001D2907" w:rsidRPr="001D2907" w:rsidRDefault="001D2907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954" w:type="dxa"/>
            <w:vAlign w:val="center"/>
          </w:tcPr>
          <w:p w14:paraId="7427E9BC" w14:textId="77777777" w:rsidR="001D2907" w:rsidRPr="001D2907" w:rsidRDefault="001D290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D2907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1D2907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174" w:type="dxa"/>
            <w:vAlign w:val="center"/>
          </w:tcPr>
          <w:p w14:paraId="3A3ECD9B" w14:textId="77777777" w:rsidR="001D2907" w:rsidRPr="001D2907" w:rsidRDefault="001D2907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512" w:type="dxa"/>
          </w:tcPr>
          <w:p w14:paraId="16628AE7" w14:textId="77777777" w:rsidR="001D2907" w:rsidRPr="001D2907" w:rsidRDefault="001D2907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5D77805B" w14:textId="77777777" w:rsidR="001D2907" w:rsidRPr="001D2907" w:rsidRDefault="001D2907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1D2907" w:rsidRPr="001D2907" w14:paraId="6504A1B8" w14:textId="77777777" w:rsidTr="001D2907">
        <w:trPr>
          <w:cantSplit/>
        </w:trPr>
        <w:tc>
          <w:tcPr>
            <w:tcW w:w="578" w:type="dxa"/>
          </w:tcPr>
          <w:p w14:paraId="7FC04741" w14:textId="77777777" w:rsidR="001D2907" w:rsidRPr="001D2907" w:rsidRDefault="001D2907" w:rsidP="001D2907">
            <w:pPr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</w:tcPr>
          <w:p w14:paraId="0E7A97A8" w14:textId="77777777" w:rsidR="001D2907" w:rsidRPr="001D2907" w:rsidRDefault="001D2907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Urządzenia fabrycznie nowe, rok produkcji 2023</w:t>
            </w:r>
          </w:p>
        </w:tc>
        <w:tc>
          <w:tcPr>
            <w:tcW w:w="2174" w:type="dxa"/>
            <w:vAlign w:val="center"/>
          </w:tcPr>
          <w:p w14:paraId="1018B212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1E740C32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907" w:rsidRPr="001D2907" w14:paraId="5D63FAA6" w14:textId="77777777" w:rsidTr="001D2907">
        <w:trPr>
          <w:cantSplit/>
        </w:trPr>
        <w:tc>
          <w:tcPr>
            <w:tcW w:w="578" w:type="dxa"/>
          </w:tcPr>
          <w:p w14:paraId="7DBCFB96" w14:textId="77777777" w:rsidR="001D2907" w:rsidRPr="001D2907" w:rsidRDefault="001D2907" w:rsidP="001D2907">
            <w:pPr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</w:tcPr>
          <w:p w14:paraId="560CB156" w14:textId="77777777" w:rsidR="001D2907" w:rsidRPr="001D2907" w:rsidRDefault="001D2907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Lampa bakteriobójcza przepływowa na statywie jezdnym</w:t>
            </w:r>
          </w:p>
        </w:tc>
        <w:tc>
          <w:tcPr>
            <w:tcW w:w="2174" w:type="dxa"/>
            <w:vAlign w:val="center"/>
          </w:tcPr>
          <w:p w14:paraId="3FFC1638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44ED445A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907" w:rsidRPr="001D2907" w14:paraId="4824E9AC" w14:textId="77777777" w:rsidTr="001D2907">
        <w:trPr>
          <w:cantSplit/>
        </w:trPr>
        <w:tc>
          <w:tcPr>
            <w:tcW w:w="578" w:type="dxa"/>
          </w:tcPr>
          <w:p w14:paraId="5F9396DB" w14:textId="77777777" w:rsidR="001D2907" w:rsidRPr="001D2907" w:rsidRDefault="001D2907" w:rsidP="001D2907">
            <w:pPr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</w:tcPr>
          <w:p w14:paraId="3C0F469F" w14:textId="77777777" w:rsidR="001D2907" w:rsidRPr="001D2907" w:rsidRDefault="001D2907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Bezpieczne stosowanie w pomieszczeniach w czasie przebywania pacjentów i personelu</w:t>
            </w:r>
          </w:p>
        </w:tc>
        <w:tc>
          <w:tcPr>
            <w:tcW w:w="2174" w:type="dxa"/>
            <w:vAlign w:val="center"/>
          </w:tcPr>
          <w:p w14:paraId="31150D4A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0FABAD52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907" w:rsidRPr="001D2907" w14:paraId="5A80D298" w14:textId="77777777" w:rsidTr="001D2907">
        <w:trPr>
          <w:cantSplit/>
          <w:trHeight w:val="345"/>
        </w:trPr>
        <w:tc>
          <w:tcPr>
            <w:tcW w:w="578" w:type="dxa"/>
          </w:tcPr>
          <w:p w14:paraId="4B253EE1" w14:textId="77777777" w:rsidR="001D2907" w:rsidRPr="001D2907" w:rsidRDefault="001D2907" w:rsidP="001D2907">
            <w:pPr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</w:tcPr>
          <w:p w14:paraId="6EEA1DF2" w14:textId="77777777" w:rsidR="001D2907" w:rsidRPr="001D2907" w:rsidRDefault="001D2907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Zasilanie elektryczne : 230V/50Hz</w:t>
            </w:r>
          </w:p>
        </w:tc>
        <w:tc>
          <w:tcPr>
            <w:tcW w:w="2174" w:type="dxa"/>
            <w:vAlign w:val="center"/>
          </w:tcPr>
          <w:p w14:paraId="268BAF72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57D67CDB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907" w:rsidRPr="001D2907" w14:paraId="63898578" w14:textId="77777777" w:rsidTr="001D2907">
        <w:trPr>
          <w:cantSplit/>
        </w:trPr>
        <w:tc>
          <w:tcPr>
            <w:tcW w:w="578" w:type="dxa"/>
          </w:tcPr>
          <w:p w14:paraId="1B1C06C9" w14:textId="77777777" w:rsidR="001D2907" w:rsidRPr="001D2907" w:rsidRDefault="001D2907" w:rsidP="001D2907">
            <w:pPr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</w:tcPr>
          <w:p w14:paraId="1D3D0046" w14:textId="77777777" w:rsidR="001D2907" w:rsidRPr="001D2907" w:rsidRDefault="001D2907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Podstawa jezdna na  kółkach z blokadą</w:t>
            </w:r>
          </w:p>
        </w:tc>
        <w:tc>
          <w:tcPr>
            <w:tcW w:w="2174" w:type="dxa"/>
            <w:vAlign w:val="center"/>
          </w:tcPr>
          <w:p w14:paraId="48403A32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630575EA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907" w:rsidRPr="001D2907" w14:paraId="0DE94AA6" w14:textId="77777777" w:rsidTr="001D2907">
        <w:trPr>
          <w:cantSplit/>
          <w:trHeight w:val="369"/>
        </w:trPr>
        <w:tc>
          <w:tcPr>
            <w:tcW w:w="578" w:type="dxa"/>
          </w:tcPr>
          <w:p w14:paraId="2DD24947" w14:textId="77777777" w:rsidR="001D2907" w:rsidRPr="001D2907" w:rsidRDefault="001D2907" w:rsidP="001D2907">
            <w:pPr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</w:tcPr>
          <w:p w14:paraId="7751E5DB" w14:textId="77777777" w:rsidR="001D2907" w:rsidRPr="001D2907" w:rsidRDefault="001D2907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Trwałość promiennika min. 8000h</w:t>
            </w:r>
          </w:p>
        </w:tc>
        <w:tc>
          <w:tcPr>
            <w:tcW w:w="2174" w:type="dxa"/>
            <w:vAlign w:val="center"/>
          </w:tcPr>
          <w:p w14:paraId="1BEC0430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48696234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907" w:rsidRPr="001D2907" w14:paraId="1DF9EA41" w14:textId="77777777" w:rsidTr="001D2907">
        <w:trPr>
          <w:cantSplit/>
          <w:trHeight w:val="369"/>
        </w:trPr>
        <w:tc>
          <w:tcPr>
            <w:tcW w:w="578" w:type="dxa"/>
          </w:tcPr>
          <w:p w14:paraId="49E1690B" w14:textId="77777777" w:rsidR="001D2907" w:rsidRPr="001D2907" w:rsidRDefault="001D2907" w:rsidP="001D2907">
            <w:pPr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</w:tcPr>
          <w:p w14:paraId="6787A150" w14:textId="77777777" w:rsidR="001D2907" w:rsidRPr="001D2907" w:rsidRDefault="001D2907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Licznik cyfrowy czasu pracy z wyświetlaczem</w:t>
            </w:r>
          </w:p>
        </w:tc>
        <w:tc>
          <w:tcPr>
            <w:tcW w:w="2174" w:type="dxa"/>
            <w:vAlign w:val="center"/>
          </w:tcPr>
          <w:p w14:paraId="59445D7E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2EC3860A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907" w:rsidRPr="001D2907" w14:paraId="3CC5CE83" w14:textId="77777777" w:rsidTr="001D2907">
        <w:trPr>
          <w:cantSplit/>
          <w:trHeight w:val="369"/>
        </w:trPr>
        <w:tc>
          <w:tcPr>
            <w:tcW w:w="578" w:type="dxa"/>
          </w:tcPr>
          <w:p w14:paraId="179C7112" w14:textId="77777777" w:rsidR="001D2907" w:rsidRPr="001D2907" w:rsidRDefault="001D2907" w:rsidP="001D2907">
            <w:pPr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</w:tcPr>
          <w:p w14:paraId="67AA6E84" w14:textId="77777777" w:rsidR="001D2907" w:rsidRPr="001D2907" w:rsidRDefault="001D2907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Wydajność wentylatora min. 190 m³/h</w:t>
            </w:r>
          </w:p>
        </w:tc>
        <w:tc>
          <w:tcPr>
            <w:tcW w:w="2174" w:type="dxa"/>
            <w:vAlign w:val="center"/>
          </w:tcPr>
          <w:p w14:paraId="105EB9E3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1D0DFD94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907" w:rsidRPr="001D2907" w14:paraId="33E69E12" w14:textId="77777777" w:rsidTr="001D2907">
        <w:trPr>
          <w:cantSplit/>
          <w:trHeight w:val="369"/>
        </w:trPr>
        <w:tc>
          <w:tcPr>
            <w:tcW w:w="578" w:type="dxa"/>
          </w:tcPr>
          <w:p w14:paraId="0B9056D4" w14:textId="77777777" w:rsidR="001D2907" w:rsidRPr="001D2907" w:rsidRDefault="001D2907" w:rsidP="001D2907">
            <w:pPr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</w:tcPr>
          <w:p w14:paraId="3B5FB152" w14:textId="77777777" w:rsidR="001D2907" w:rsidRPr="001D2907" w:rsidRDefault="001D2907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Dezynfekowana kubatura do 150  m³</w:t>
            </w:r>
          </w:p>
        </w:tc>
        <w:tc>
          <w:tcPr>
            <w:tcW w:w="2174" w:type="dxa"/>
            <w:vAlign w:val="center"/>
          </w:tcPr>
          <w:p w14:paraId="61227A5E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02BD515A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907" w:rsidRPr="001D2907" w14:paraId="1E7F17DE" w14:textId="77777777" w:rsidTr="001D2907">
        <w:trPr>
          <w:cantSplit/>
          <w:trHeight w:val="369"/>
        </w:trPr>
        <w:tc>
          <w:tcPr>
            <w:tcW w:w="578" w:type="dxa"/>
          </w:tcPr>
          <w:p w14:paraId="314AF11C" w14:textId="77777777" w:rsidR="001D2907" w:rsidRPr="001D2907" w:rsidRDefault="001D2907" w:rsidP="001D2907">
            <w:pPr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</w:tcPr>
          <w:p w14:paraId="23107E1D" w14:textId="77777777" w:rsidR="001D2907" w:rsidRPr="001D2907" w:rsidRDefault="001D2907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Zasięg działania lampy do 50 m²</w:t>
            </w:r>
          </w:p>
        </w:tc>
        <w:tc>
          <w:tcPr>
            <w:tcW w:w="2174" w:type="dxa"/>
            <w:vAlign w:val="center"/>
          </w:tcPr>
          <w:p w14:paraId="4AC2E830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3252687B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907" w:rsidRPr="001D2907" w14:paraId="057614DE" w14:textId="77777777" w:rsidTr="001D2907">
        <w:trPr>
          <w:cantSplit/>
          <w:trHeight w:val="533"/>
        </w:trPr>
        <w:tc>
          <w:tcPr>
            <w:tcW w:w="578" w:type="dxa"/>
          </w:tcPr>
          <w:p w14:paraId="0CC369AE" w14:textId="77777777" w:rsidR="001D2907" w:rsidRPr="001D2907" w:rsidRDefault="001D2907" w:rsidP="001D2907">
            <w:pPr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</w:tcPr>
          <w:p w14:paraId="3FB9FD5F" w14:textId="77777777" w:rsidR="001D2907" w:rsidRPr="001D2907" w:rsidRDefault="001D2907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Wymagane wyposażenie dodatkowe dla każdej lampy:</w:t>
            </w:r>
          </w:p>
          <w:p w14:paraId="5D39F216" w14:textId="77777777" w:rsidR="001D2907" w:rsidRPr="001D2907" w:rsidRDefault="001D2907" w:rsidP="002F4470">
            <w:pPr>
              <w:snapToGrid w:val="0"/>
              <w:ind w:left="247" w:hanging="247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-wkłady filtrów powietrza (jeśli takie występują w oferowanym urządzeniu)</w:t>
            </w:r>
          </w:p>
          <w:p w14:paraId="13092843" w14:textId="77777777" w:rsidR="001D2907" w:rsidRPr="001D2907" w:rsidRDefault="001D2907" w:rsidP="002F4470">
            <w:pPr>
              <w:snapToGrid w:val="0"/>
              <w:ind w:left="247" w:hanging="247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min. 4 szt.</w:t>
            </w:r>
          </w:p>
        </w:tc>
        <w:tc>
          <w:tcPr>
            <w:tcW w:w="2174" w:type="dxa"/>
            <w:vAlign w:val="center"/>
          </w:tcPr>
          <w:p w14:paraId="615A45E4" w14:textId="77777777" w:rsidR="001D2907" w:rsidRPr="001D2907" w:rsidRDefault="001D2907" w:rsidP="002F4470">
            <w:pPr>
              <w:snapToGrid w:val="0"/>
              <w:ind w:left="247" w:hanging="24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5F381477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907" w:rsidRPr="001D2907" w14:paraId="5E731379" w14:textId="77777777" w:rsidTr="001D2907">
        <w:trPr>
          <w:cantSplit/>
          <w:trHeight w:val="269"/>
        </w:trPr>
        <w:tc>
          <w:tcPr>
            <w:tcW w:w="578" w:type="dxa"/>
          </w:tcPr>
          <w:p w14:paraId="1E0B30E3" w14:textId="77777777" w:rsidR="001D2907" w:rsidRPr="001D2907" w:rsidRDefault="001D2907" w:rsidP="001D2907">
            <w:pPr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</w:tcPr>
          <w:p w14:paraId="2E5F3CB2" w14:textId="77777777" w:rsidR="001D2907" w:rsidRPr="001D2907" w:rsidRDefault="001D2907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Instrukcja obsługi w języku polskim</w:t>
            </w:r>
          </w:p>
        </w:tc>
        <w:tc>
          <w:tcPr>
            <w:tcW w:w="2174" w:type="dxa"/>
            <w:vAlign w:val="center"/>
          </w:tcPr>
          <w:p w14:paraId="16A85667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530769CF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907" w:rsidRPr="001D2907" w14:paraId="3E2A4B08" w14:textId="77777777" w:rsidTr="001D2907">
        <w:trPr>
          <w:cantSplit/>
          <w:trHeight w:val="269"/>
        </w:trPr>
        <w:tc>
          <w:tcPr>
            <w:tcW w:w="578" w:type="dxa"/>
          </w:tcPr>
          <w:p w14:paraId="7FBEEAA9" w14:textId="77777777" w:rsidR="001D2907" w:rsidRPr="001D2907" w:rsidRDefault="001D2907" w:rsidP="001D2907">
            <w:pPr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</w:tcPr>
          <w:p w14:paraId="5A3D5033" w14:textId="77777777" w:rsidR="001D2907" w:rsidRPr="001D2907" w:rsidRDefault="001D2907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Montaż, uruchomienie i szkolenie obsługi w cenie urządzenia</w:t>
            </w:r>
          </w:p>
        </w:tc>
        <w:tc>
          <w:tcPr>
            <w:tcW w:w="2174" w:type="dxa"/>
            <w:vAlign w:val="center"/>
          </w:tcPr>
          <w:p w14:paraId="7D3AA9A3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4E8ACEBF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907" w:rsidRPr="001D2907" w14:paraId="2809BB38" w14:textId="77777777" w:rsidTr="001D2907">
        <w:trPr>
          <w:cantSplit/>
          <w:trHeight w:val="269"/>
        </w:trPr>
        <w:tc>
          <w:tcPr>
            <w:tcW w:w="578" w:type="dxa"/>
          </w:tcPr>
          <w:p w14:paraId="778D3CFB" w14:textId="77777777" w:rsidR="001D2907" w:rsidRPr="001D2907" w:rsidRDefault="001D2907" w:rsidP="001D2907">
            <w:pPr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</w:tcPr>
          <w:p w14:paraId="0069698A" w14:textId="77777777" w:rsidR="001D2907" w:rsidRPr="001D2907" w:rsidRDefault="001D2907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Paszport techniczny do każdego aparatu</w:t>
            </w:r>
          </w:p>
        </w:tc>
        <w:tc>
          <w:tcPr>
            <w:tcW w:w="2174" w:type="dxa"/>
            <w:vAlign w:val="center"/>
          </w:tcPr>
          <w:p w14:paraId="67028C73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67D31641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907" w:rsidRPr="001D2907" w14:paraId="0A283A3F" w14:textId="77777777" w:rsidTr="001D2907">
        <w:trPr>
          <w:cantSplit/>
          <w:trHeight w:val="542"/>
        </w:trPr>
        <w:tc>
          <w:tcPr>
            <w:tcW w:w="578" w:type="dxa"/>
          </w:tcPr>
          <w:p w14:paraId="186013A3" w14:textId="77777777" w:rsidR="001D2907" w:rsidRPr="001D2907" w:rsidRDefault="001D2907" w:rsidP="001D2907">
            <w:pPr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</w:tcPr>
          <w:p w14:paraId="38DE01D9" w14:textId="77777777" w:rsidR="001D2907" w:rsidRPr="001D2907" w:rsidRDefault="001D2907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Certyfikaty dopuszczenia do stosowania w medycynie: polskie oraz międzynarodowe</w:t>
            </w:r>
          </w:p>
        </w:tc>
        <w:tc>
          <w:tcPr>
            <w:tcW w:w="2174" w:type="dxa"/>
            <w:vAlign w:val="center"/>
          </w:tcPr>
          <w:p w14:paraId="37F9AD10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00710061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907" w:rsidRPr="001D2907" w14:paraId="3A84D0B1" w14:textId="77777777" w:rsidTr="001D2907">
        <w:trPr>
          <w:cantSplit/>
          <w:trHeight w:val="542"/>
        </w:trPr>
        <w:tc>
          <w:tcPr>
            <w:tcW w:w="578" w:type="dxa"/>
          </w:tcPr>
          <w:p w14:paraId="444F2E6C" w14:textId="77777777" w:rsidR="001D2907" w:rsidRPr="001D2907" w:rsidRDefault="001D2907" w:rsidP="001D2907">
            <w:pPr>
              <w:numPr>
                <w:ilvl w:val="0"/>
                <w:numId w:val="1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</w:tcPr>
          <w:p w14:paraId="2CB4B8AB" w14:textId="77777777" w:rsidR="001D2907" w:rsidRPr="001D2907" w:rsidRDefault="001D2907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Oryginalne materiały techniczne producenta potwierdzające parametry wpisane do tabeli</w:t>
            </w:r>
          </w:p>
        </w:tc>
        <w:tc>
          <w:tcPr>
            <w:tcW w:w="2174" w:type="dxa"/>
            <w:vAlign w:val="center"/>
          </w:tcPr>
          <w:p w14:paraId="2C1D4898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7A76CC34" w14:textId="77777777" w:rsidR="001D2907" w:rsidRPr="001D2907" w:rsidRDefault="001D2907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907" w:rsidRPr="001D2907" w14:paraId="7D750968" w14:textId="77777777" w:rsidTr="001D2907">
        <w:trPr>
          <w:cantSplit/>
          <w:trHeight w:val="309"/>
        </w:trPr>
        <w:tc>
          <w:tcPr>
            <w:tcW w:w="9218" w:type="dxa"/>
            <w:gridSpan w:val="4"/>
            <w:vAlign w:val="center"/>
          </w:tcPr>
          <w:p w14:paraId="1446DC10" w14:textId="77777777" w:rsidR="001D2907" w:rsidRPr="001D2907" w:rsidRDefault="001D2907" w:rsidP="002F4470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r w:rsidRPr="001D2907">
              <w:rPr>
                <w:rFonts w:ascii="Arial" w:hAnsi="Arial" w:cs="Arial"/>
                <w:b/>
                <w:sz w:val="18"/>
                <w:szCs w:val="18"/>
              </w:rPr>
              <w:t>WARUNKI  GWARANCJI  I  SERWISU</w:t>
            </w:r>
          </w:p>
        </w:tc>
      </w:tr>
      <w:tr w:rsidR="001D2907" w:rsidRPr="001D2907" w14:paraId="6624E291" w14:textId="77777777" w:rsidTr="001D2907">
        <w:trPr>
          <w:cantSplit/>
          <w:trHeight w:val="542"/>
        </w:trPr>
        <w:tc>
          <w:tcPr>
            <w:tcW w:w="578" w:type="dxa"/>
          </w:tcPr>
          <w:p w14:paraId="0DF6D272" w14:textId="77777777" w:rsidR="001D2907" w:rsidRPr="001D2907" w:rsidRDefault="001D2907" w:rsidP="001D2907">
            <w:pPr>
              <w:numPr>
                <w:ilvl w:val="0"/>
                <w:numId w:val="5"/>
              </w:num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  <w:vAlign w:val="center"/>
          </w:tcPr>
          <w:p w14:paraId="50F41609" w14:textId="77777777" w:rsidR="001D2907" w:rsidRPr="001D2907" w:rsidRDefault="001D290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174" w:type="dxa"/>
            <w:vAlign w:val="center"/>
          </w:tcPr>
          <w:p w14:paraId="3EFE4112" w14:textId="77777777" w:rsidR="001D2907" w:rsidRPr="001D2907" w:rsidRDefault="001D2907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3B13154C" w14:textId="77777777" w:rsidR="001D2907" w:rsidRPr="001D2907" w:rsidRDefault="001D2907" w:rsidP="002F4470">
            <w:pPr>
              <w:pStyle w:val="Style4"/>
              <w:widowControl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2907" w:rsidRPr="001D2907" w14:paraId="73FCB952" w14:textId="77777777" w:rsidTr="001D2907">
        <w:trPr>
          <w:cantSplit/>
          <w:trHeight w:val="542"/>
        </w:trPr>
        <w:tc>
          <w:tcPr>
            <w:tcW w:w="578" w:type="dxa"/>
          </w:tcPr>
          <w:p w14:paraId="3014CC56" w14:textId="77777777" w:rsidR="001D2907" w:rsidRPr="001D2907" w:rsidRDefault="001D2907" w:rsidP="001D2907">
            <w:pPr>
              <w:numPr>
                <w:ilvl w:val="0"/>
                <w:numId w:val="5"/>
              </w:num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  <w:vAlign w:val="center"/>
          </w:tcPr>
          <w:p w14:paraId="28EFDC28" w14:textId="77777777" w:rsidR="001D2907" w:rsidRPr="001D2907" w:rsidRDefault="001D290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174" w:type="dxa"/>
            <w:vAlign w:val="center"/>
          </w:tcPr>
          <w:p w14:paraId="14DDA700" w14:textId="77777777" w:rsidR="001D2907" w:rsidRPr="001D2907" w:rsidRDefault="001D2907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165C74E2" w14:textId="77777777" w:rsidR="001D2907" w:rsidRPr="001D2907" w:rsidRDefault="001D2907" w:rsidP="002F4470">
            <w:pPr>
              <w:pStyle w:val="Style4"/>
              <w:widowControl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2907" w:rsidRPr="001D2907" w14:paraId="7639D057" w14:textId="77777777" w:rsidTr="001D2907">
        <w:trPr>
          <w:cantSplit/>
          <w:trHeight w:val="542"/>
        </w:trPr>
        <w:tc>
          <w:tcPr>
            <w:tcW w:w="578" w:type="dxa"/>
          </w:tcPr>
          <w:p w14:paraId="415E79F9" w14:textId="77777777" w:rsidR="001D2907" w:rsidRPr="001D2907" w:rsidRDefault="001D2907" w:rsidP="001D2907">
            <w:pPr>
              <w:numPr>
                <w:ilvl w:val="0"/>
                <w:numId w:val="5"/>
              </w:num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  <w:vAlign w:val="center"/>
          </w:tcPr>
          <w:p w14:paraId="607A109C" w14:textId="77777777" w:rsidR="001D2907" w:rsidRPr="001D2907" w:rsidRDefault="001D290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174" w:type="dxa"/>
            <w:vAlign w:val="center"/>
          </w:tcPr>
          <w:p w14:paraId="45DC11A1" w14:textId="77777777" w:rsidR="001D2907" w:rsidRPr="001D2907" w:rsidRDefault="001D2907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269D28FA" w14:textId="77777777" w:rsidR="001D2907" w:rsidRPr="001D2907" w:rsidRDefault="001D2907" w:rsidP="002F4470">
            <w:pPr>
              <w:pStyle w:val="Style4"/>
              <w:widowControl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2907" w:rsidRPr="001D2907" w14:paraId="16D8FE84" w14:textId="77777777" w:rsidTr="001D2907">
        <w:trPr>
          <w:cantSplit/>
          <w:trHeight w:val="542"/>
        </w:trPr>
        <w:tc>
          <w:tcPr>
            <w:tcW w:w="578" w:type="dxa"/>
          </w:tcPr>
          <w:p w14:paraId="22FA8B6C" w14:textId="77777777" w:rsidR="001D2907" w:rsidRPr="001D2907" w:rsidRDefault="001D2907" w:rsidP="001D2907">
            <w:pPr>
              <w:numPr>
                <w:ilvl w:val="0"/>
                <w:numId w:val="5"/>
              </w:num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4" w:type="dxa"/>
            <w:vAlign w:val="center"/>
          </w:tcPr>
          <w:p w14:paraId="00C384C8" w14:textId="77777777" w:rsidR="001D2907" w:rsidRPr="001D2907" w:rsidRDefault="001D290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174" w:type="dxa"/>
            <w:vAlign w:val="center"/>
          </w:tcPr>
          <w:p w14:paraId="67C99843" w14:textId="77777777" w:rsidR="001D2907" w:rsidRPr="001D2907" w:rsidRDefault="001D2907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29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512" w:type="dxa"/>
          </w:tcPr>
          <w:p w14:paraId="3BE3379B" w14:textId="77777777" w:rsidR="001D2907" w:rsidRPr="001D2907" w:rsidRDefault="001D2907" w:rsidP="002F4470">
            <w:pPr>
              <w:pStyle w:val="Style4"/>
              <w:widowControl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8832993" w14:textId="2EDFE321" w:rsidR="00A12CFA" w:rsidRPr="00657B06" w:rsidRDefault="00A12CFA" w:rsidP="001D2907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 w:rsidSect="001D2907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114123F9"/>
    <w:multiLevelType w:val="hybridMultilevel"/>
    <w:tmpl w:val="A140A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  <w:num w:numId="5" w16cid:durableId="9632684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1D2907"/>
    <w:rsid w:val="005B4EA6"/>
    <w:rsid w:val="00657B06"/>
    <w:rsid w:val="0070454B"/>
    <w:rsid w:val="007E4AB3"/>
    <w:rsid w:val="008B5ECB"/>
    <w:rsid w:val="009A632F"/>
    <w:rsid w:val="00A12CFA"/>
    <w:rsid w:val="00BB695F"/>
    <w:rsid w:val="00BD475E"/>
    <w:rsid w:val="00C44D90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ny"/>
    <w:rsid w:val="001D2907"/>
    <w:pPr>
      <w:widowControl w:val="0"/>
      <w:autoSpaceDE w:val="0"/>
    </w:pPr>
    <w:rPr>
      <w:szCs w:val="20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2023-03-21T08:37:00Z</dcterms:created>
  <dcterms:modified xsi:type="dcterms:W3CDTF">2023-03-21T08:37:00Z</dcterms:modified>
</cp:coreProperties>
</file>